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22CC6">
      <w:pPr>
        <w:spacing w:line="680" w:lineRule="exact"/>
        <w:jc w:val="center"/>
        <w:rPr>
          <w:rFonts w:ascii="方正小标宋简体" w:hAnsi="宋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天津市第一商业学校202</w:t>
      </w:r>
      <w:r>
        <w:rPr>
          <w:rFonts w:ascii="方正小标宋简体" w:hAnsi="宋体" w:eastAsia="方正小标宋简体"/>
          <w:sz w:val="44"/>
          <w:szCs w:val="44"/>
          <w:lang w:eastAsia="zh-CN"/>
        </w:rPr>
        <w:t>5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年</w:t>
      </w:r>
    </w:p>
    <w:p w14:paraId="78FC5B41">
      <w:pPr>
        <w:spacing w:line="680" w:lineRule="exact"/>
        <w:jc w:val="center"/>
        <w:rPr>
          <w:rFonts w:ascii="方正小标宋简体" w:hAnsi="宋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公开招聘</w:t>
      </w: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工作人员实际操作测试要求</w:t>
      </w:r>
    </w:p>
    <w:p w14:paraId="0077DB5B">
      <w:pPr>
        <w:pStyle w:val="5"/>
        <w:spacing w:beforeAutospacing="0" w:afterAutospacing="0"/>
        <w:jc w:val="center"/>
        <w:rPr>
          <w:rFonts w:ascii="楷体_GB2312" w:hAnsi="楷体" w:eastAsia="楷体_GB2312"/>
          <w:color w:val="000000"/>
          <w:kern w:val="2"/>
          <w:sz w:val="34"/>
          <w:szCs w:val="34"/>
        </w:rPr>
      </w:pPr>
      <w:r>
        <w:rPr>
          <w:rFonts w:hint="eastAsia" w:ascii="楷体_GB2312" w:hAnsi="楷体" w:eastAsia="楷体_GB2312"/>
          <w:color w:val="000000"/>
          <w:kern w:val="2"/>
          <w:sz w:val="34"/>
          <w:szCs w:val="34"/>
        </w:rPr>
        <w:t>财税教师岗位</w:t>
      </w:r>
    </w:p>
    <w:p w14:paraId="1126D760">
      <w:pPr>
        <w:pStyle w:val="5"/>
        <w:spacing w:beforeAutospacing="0" w:afterAutospacing="0"/>
        <w:jc w:val="both"/>
        <w:rPr>
          <w:rFonts w:ascii="宋体" w:hAnsi="宋体" w:cs="宋体"/>
          <w:b/>
          <w:bCs/>
        </w:rPr>
      </w:pPr>
    </w:p>
    <w:p w14:paraId="1A2142E3">
      <w:pPr>
        <w:pStyle w:val="5"/>
        <w:numPr>
          <w:ilvl w:val="0"/>
          <w:numId w:val="1"/>
        </w:numPr>
        <w:spacing w:beforeAutospacing="0" w:afterAutospacing="0" w:line="588" w:lineRule="exact"/>
        <w:jc w:val="both"/>
        <w:rPr>
          <w:rFonts w:ascii="仿宋_GB2312" w:hAnsi="宋体" w:eastAsia="仿宋_GB2312" w:cs="宋体"/>
          <w:bCs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考试时间：</w:t>
      </w:r>
      <w:r>
        <w:rPr>
          <w:rFonts w:hint="eastAsia" w:ascii="仿宋_GB2312" w:hAnsi="宋体" w:eastAsia="仿宋_GB2312" w:cs="宋体"/>
          <w:bCs/>
          <w:sz w:val="34"/>
          <w:szCs w:val="34"/>
        </w:rPr>
        <w:t>60分钟</w:t>
      </w:r>
    </w:p>
    <w:p w14:paraId="090FC89C">
      <w:pPr>
        <w:pStyle w:val="5"/>
        <w:numPr>
          <w:ilvl w:val="0"/>
          <w:numId w:val="1"/>
        </w:numPr>
        <w:spacing w:beforeAutospacing="0" w:afterAutospacing="0" w:line="588" w:lineRule="exact"/>
        <w:jc w:val="both"/>
        <w:rPr>
          <w:rFonts w:ascii="仿宋_GB2312" w:hAnsi="宋体" w:eastAsia="仿宋_GB2312" w:cs="宋体"/>
          <w:bCs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考试方式：</w:t>
      </w:r>
      <w:r>
        <w:rPr>
          <w:rFonts w:hint="eastAsia" w:ascii="仿宋_GB2312" w:hAnsi="宋体" w:eastAsia="仿宋_GB2312" w:cs="宋体"/>
          <w:bCs/>
          <w:sz w:val="34"/>
          <w:szCs w:val="34"/>
        </w:rPr>
        <w:t>实际操作（上机）</w:t>
      </w:r>
    </w:p>
    <w:p w14:paraId="3D8FC51A">
      <w:pPr>
        <w:pStyle w:val="5"/>
        <w:numPr>
          <w:ilvl w:val="0"/>
          <w:numId w:val="1"/>
        </w:numPr>
        <w:spacing w:beforeAutospacing="0" w:afterAutospacing="0" w:line="588" w:lineRule="exact"/>
        <w:jc w:val="both"/>
        <w:rPr>
          <w:rFonts w:ascii="仿宋_GB2312" w:hAnsi="宋体" w:eastAsia="仿宋_GB2312" w:cs="宋体"/>
          <w:bCs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考试内容：</w:t>
      </w:r>
      <w:r>
        <w:rPr>
          <w:rFonts w:hint="eastAsia" w:ascii="仿宋_GB2312" w:hAnsi="宋体" w:eastAsia="仿宋_GB2312" w:cs="宋体"/>
          <w:bCs/>
          <w:sz w:val="34"/>
          <w:szCs w:val="34"/>
        </w:rPr>
        <w:t>纳税申报实务操作</w:t>
      </w:r>
    </w:p>
    <w:p w14:paraId="4F895005">
      <w:pPr>
        <w:pStyle w:val="5"/>
        <w:spacing w:beforeAutospacing="0" w:afterAutospacing="0" w:line="588" w:lineRule="exact"/>
        <w:ind w:firstLine="680" w:firstLineChars="200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采用教学实训平台，模拟一家小型制造企业一个月的经济业务（增值税一般纳税人、执行《小企业会计准则》），依据截止2023年07月01日的财税政策要求。在实操测试模拟业务中考生担任办税员</w:t>
      </w:r>
      <w:r>
        <w:rPr>
          <w:rFonts w:hint="eastAsia" w:ascii="仿宋_GB2312" w:eastAsia="仿宋_GB2312"/>
          <w:sz w:val="34"/>
          <w:szCs w:val="34"/>
        </w:rPr>
        <w:t>完成流转税、所得税等主要税种的智能申报</w:t>
      </w:r>
      <w:r>
        <w:rPr>
          <w:rFonts w:hint="eastAsia" w:ascii="仿宋_GB2312" w:hAnsi="宋体" w:eastAsia="仿宋_GB2312" w:cs="宋体"/>
          <w:sz w:val="34"/>
          <w:szCs w:val="34"/>
        </w:rPr>
        <w:t>。</w:t>
      </w:r>
    </w:p>
    <w:p w14:paraId="61CFC29B">
      <w:pPr>
        <w:pStyle w:val="5"/>
        <w:spacing w:beforeAutospacing="0" w:afterAutospacing="0" w:line="588" w:lineRule="exact"/>
        <w:ind w:firstLine="680" w:firstLineChars="200"/>
        <w:jc w:val="both"/>
        <w:rPr>
          <w:rFonts w:ascii="仿宋_GB2312" w:hAnsi="宋体" w:eastAsia="仿宋_GB2312" w:cs="宋体"/>
          <w:sz w:val="34"/>
          <w:szCs w:val="34"/>
        </w:rPr>
      </w:pPr>
    </w:p>
    <w:p w14:paraId="7A6998A2">
      <w:pPr>
        <w:pStyle w:val="5"/>
        <w:spacing w:beforeAutospacing="0" w:afterAutospacing="0" w:line="588" w:lineRule="exact"/>
        <w:ind w:firstLine="683" w:firstLineChars="200"/>
        <w:jc w:val="both"/>
        <w:rPr>
          <w:rFonts w:ascii="仿宋_GB2312" w:hAnsi="宋体" w:eastAsia="仿宋_GB2312" w:cs="宋体"/>
          <w:b/>
          <w:bCs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考试工位号由抽签决定，操作前自行检查工具或设备，如有问题及时汇报监考人员。</w:t>
      </w:r>
    </w:p>
    <w:p w14:paraId="45657A90">
      <w:pPr>
        <w:pStyle w:val="5"/>
        <w:spacing w:beforeAutospacing="0" w:afterAutospacing="0"/>
        <w:ind w:firstLine="683" w:firstLineChars="200"/>
        <w:jc w:val="both"/>
        <w:rPr>
          <w:rFonts w:ascii="仿宋_GB2312" w:hAnsi="宋体" w:eastAsia="仿宋_GB2312" w:cs="宋体"/>
          <w:b/>
          <w:bCs/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B91E74"/>
    <w:multiLevelType w:val="multilevel"/>
    <w:tmpl w:val="11B91E74"/>
    <w:lvl w:ilvl="0" w:tentative="0">
      <w:start w:val="1"/>
      <w:numFmt w:val="japaneseCounting"/>
      <w:lvlText w:val="%1、"/>
      <w:lvlJc w:val="left"/>
      <w:pPr>
        <w:ind w:left="1403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523" w:hanging="420"/>
      </w:pPr>
    </w:lvl>
    <w:lvl w:ilvl="2" w:tentative="0">
      <w:start w:val="1"/>
      <w:numFmt w:val="lowerRoman"/>
      <w:lvlText w:val="%3."/>
      <w:lvlJc w:val="right"/>
      <w:pPr>
        <w:ind w:left="1943" w:hanging="420"/>
      </w:pPr>
    </w:lvl>
    <w:lvl w:ilvl="3" w:tentative="0">
      <w:start w:val="1"/>
      <w:numFmt w:val="decimal"/>
      <w:lvlText w:val="%4."/>
      <w:lvlJc w:val="left"/>
      <w:pPr>
        <w:ind w:left="2363" w:hanging="420"/>
      </w:pPr>
    </w:lvl>
    <w:lvl w:ilvl="4" w:tentative="0">
      <w:start w:val="1"/>
      <w:numFmt w:val="lowerLetter"/>
      <w:lvlText w:val="%5)"/>
      <w:lvlJc w:val="left"/>
      <w:pPr>
        <w:ind w:left="2783" w:hanging="420"/>
      </w:pPr>
    </w:lvl>
    <w:lvl w:ilvl="5" w:tentative="0">
      <w:start w:val="1"/>
      <w:numFmt w:val="lowerRoman"/>
      <w:lvlText w:val="%6."/>
      <w:lvlJc w:val="right"/>
      <w:pPr>
        <w:ind w:left="3203" w:hanging="420"/>
      </w:pPr>
    </w:lvl>
    <w:lvl w:ilvl="6" w:tentative="0">
      <w:start w:val="1"/>
      <w:numFmt w:val="decimal"/>
      <w:lvlText w:val="%7."/>
      <w:lvlJc w:val="left"/>
      <w:pPr>
        <w:ind w:left="3623" w:hanging="420"/>
      </w:pPr>
    </w:lvl>
    <w:lvl w:ilvl="7" w:tentative="0">
      <w:start w:val="1"/>
      <w:numFmt w:val="lowerLetter"/>
      <w:lvlText w:val="%8)"/>
      <w:lvlJc w:val="left"/>
      <w:pPr>
        <w:ind w:left="4043" w:hanging="420"/>
      </w:pPr>
    </w:lvl>
    <w:lvl w:ilvl="8" w:tentative="0">
      <w:start w:val="1"/>
      <w:numFmt w:val="lowerRoman"/>
      <w:lvlText w:val="%9."/>
      <w:lvlJc w:val="right"/>
      <w:pPr>
        <w:ind w:left="446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39D"/>
    <w:rsid w:val="000B14C3"/>
    <w:rsid w:val="00242E5C"/>
    <w:rsid w:val="002B24A8"/>
    <w:rsid w:val="003B4192"/>
    <w:rsid w:val="004F039D"/>
    <w:rsid w:val="00655FD1"/>
    <w:rsid w:val="00663714"/>
    <w:rsid w:val="006E7024"/>
    <w:rsid w:val="00715CB0"/>
    <w:rsid w:val="00761D74"/>
    <w:rsid w:val="008656E8"/>
    <w:rsid w:val="008C4599"/>
    <w:rsid w:val="00915DEC"/>
    <w:rsid w:val="009E4AFF"/>
    <w:rsid w:val="00A01E90"/>
    <w:rsid w:val="00A02EC4"/>
    <w:rsid w:val="00AB593E"/>
    <w:rsid w:val="00EF0460"/>
    <w:rsid w:val="00F37D85"/>
    <w:rsid w:val="00FB0F89"/>
    <w:rsid w:val="1C340653"/>
    <w:rsid w:val="24500350"/>
    <w:rsid w:val="31121990"/>
    <w:rsid w:val="4E296DF4"/>
    <w:rsid w:val="52495321"/>
    <w:rsid w:val="72FE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lang w:eastAsia="zh-CN"/>
    </w:rPr>
  </w:style>
  <w:style w:type="character" w:customStyle="1" w:styleId="8">
    <w:name w:val="批注框文本 字符"/>
    <w:basedOn w:val="7"/>
    <w:link w:val="2"/>
    <w:semiHidden/>
    <w:qFormat/>
    <w:uiPriority w:val="99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cs="Times New Roman"/>
      <w:sz w:val="18"/>
      <w:szCs w:val="18"/>
      <w:lang w:eastAsia="en-US"/>
    </w:rPr>
  </w:style>
  <w:style w:type="character" w:customStyle="1" w:styleId="10">
    <w:name w:val="页脚 字符"/>
    <w:basedOn w:val="7"/>
    <w:link w:val="3"/>
    <w:uiPriority w:val="99"/>
    <w:rPr>
      <w:rFonts w:ascii="Times New Roman" w:hAnsi="Times New Roman" w:cs="Times New Roman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207</Words>
  <Characters>216</Characters>
  <Lines>1</Lines>
  <Paragraphs>1</Paragraphs>
  <TotalTime>14</TotalTime>
  <ScaleCrop>false</ScaleCrop>
  <LinksUpToDate>false</LinksUpToDate>
  <CharactersWithSpaces>216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2025-05-06T05:42:00Z</dcterms:created>
  <dc:creator>Windows User</dc:creator>
  <cp:lastModifiedBy>Si Si 艾小思</cp:lastModifiedBy>
  <cp:lastPrinted>2025-05-06T05:43:00Z</cp:lastPrinted>
  <dcterms:modified xsi:type="dcterms:W3CDTF">2025-05-13T08:52:34Z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eyJoZGlkIjoiZWZlNTJjNGJhNjE4MWIwY2M2N2U1ZjA1ODczNTcwMWEiLCJ1c2VySWQiOiI0OTU5NDQwMjgifQ==</vt:lpwstr>
  </property>
  <property fmtid="{D5CDD505-2E9C-101B-9397-08002B2CF9AE}" pid="3" name="KSOProductBuildVer">
    <vt:lpwstr>2052-12.1.0.20784</vt:lpwstr>
  </property>
  <property fmtid="{D5CDD505-2E9C-101B-9397-08002B2CF9AE}" pid="4" name="ICV">
    <vt:lpwstr>66C17E8571CF4F03A80457E759749B1B_13</vt:lpwstr>
  </property>
</Properties>
</file>